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37260">
      <w:pPr>
        <w:adjustRightInd w:val="0"/>
        <w:snapToGrid w:val="0"/>
        <w:spacing w:line="600" w:lineRule="exact"/>
        <w:ind w:firstLineChars="0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附2</w:t>
      </w:r>
    </w:p>
    <w:p w14:paraId="78EDEE37">
      <w:pPr>
        <w:spacing w:before="313" w:beforeLines="100" w:after="157" w:afterLines="50"/>
        <w:ind w:firstLineChars="0"/>
        <w:jc w:val="center"/>
        <w:rPr>
          <w:rFonts w:hint="eastAsia" w:ascii="Times New Roman" w:hAnsi="Times New Roman" w:eastAsia="方正小标宋简体" w:cs="方正小标宋简体"/>
          <w:sz w:val="36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中国农业科学院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highlight w:val="none"/>
          <w:lang w:eastAsia="zh-CN"/>
        </w:rPr>
        <w:t>2025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6"/>
          <w:szCs w:val="44"/>
          <w:highlight w:val="none"/>
        </w:rPr>
        <w:t>年硕士研究生诚信复试承诺书</w:t>
      </w:r>
    </w:p>
    <w:p w14:paraId="5A0EAE40">
      <w:pPr>
        <w:ind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姓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名：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黑体" w:cs="黑体"/>
          <w:sz w:val="24"/>
          <w:szCs w:val="24"/>
          <w:highlight w:val="none"/>
          <w:u w:val="single"/>
        </w:rPr>
        <w:t xml:space="preserve">      </w:t>
      </w:r>
    </w:p>
    <w:tbl>
      <w:tblPr>
        <w:tblStyle w:val="5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6AFF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439A430D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3A552CD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7C299E89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44003CC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908ABAB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4BBD186F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ED09C35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66C27C09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3" w:type="dxa"/>
          </w:tcPr>
          <w:p w14:paraId="31F2EFD9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7DDA526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CB52316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3E0553AE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478D9C40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0A0FA4DB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629C0E2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1EB908EC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29AF0789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  <w:tc>
          <w:tcPr>
            <w:tcW w:w="304" w:type="dxa"/>
          </w:tcPr>
          <w:p w14:paraId="5D8C3ED4">
            <w:pPr>
              <w:pStyle w:val="4"/>
              <w:spacing w:line="440" w:lineRule="exact"/>
              <w:jc w:val="both"/>
              <w:rPr>
                <w:rFonts w:hint="eastAsia" w:ascii="Times New Roman" w:hAnsi="Times New Roman" w:eastAsia="黑体" w:cs="黑体"/>
                <w:sz w:val="24"/>
                <w:szCs w:val="24"/>
                <w:highlight w:val="none"/>
              </w:rPr>
            </w:pPr>
          </w:p>
        </w:tc>
      </w:tr>
    </w:tbl>
    <w:p w14:paraId="461D2D1E">
      <w:pPr>
        <w:ind w:firstLine="480" w:firstLineChars="200"/>
        <w:rPr>
          <w:rFonts w:hint="eastAsia" w:ascii="Times New Roman" w:hAnsi="Times New Roman" w:eastAsia="黑体" w:cs="黑体"/>
          <w:sz w:val="24"/>
          <w:szCs w:val="24"/>
          <w:highlight w:val="none"/>
        </w:rPr>
      </w:pPr>
    </w:p>
    <w:p w14:paraId="409519A5">
      <w:pPr>
        <w:ind w:firstLine="480" w:firstLineChars="200"/>
        <w:rPr>
          <w:rFonts w:ascii="Times New Roman" w:hAnsi="Times New Roman"/>
          <w:i/>
          <w:iCs/>
          <w:highlight w:val="none"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  <w:highlight w:val="none"/>
        </w:rPr>
        <w:t>身份证号：</w:t>
      </w:r>
    </w:p>
    <w:p w14:paraId="18030D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ED648CE"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本人是参加中国农业科学院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按要求参加复试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考场规则，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不</w:t>
      </w:r>
      <w:bookmarkStart w:id="0" w:name="_GoBack"/>
      <w:bookmarkEnd w:id="0"/>
      <w:r>
        <w:rPr>
          <w:rFonts w:hint="default" w:ascii="Times New Roman" w:hAnsi="Times New Roman" w:eastAsia="仿宋_GB2312"/>
          <w:sz w:val="32"/>
          <w:szCs w:val="32"/>
          <w:highlight w:val="none"/>
          <w:lang w:val="en-US" w:eastAsia="zh-CN"/>
        </w:rPr>
        <w:t>携带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任何书刊、报纸、稿纸、图片、资料、具有通讯功能的工具（如手机、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智能手表、智能眼镜和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照相、扫描等</w:t>
      </w:r>
      <w:r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</w:rPr>
        <w:t>设备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）或者有存储、编程、查询功能的电子用品以及涂改液、修正带等物品进入考场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不</w:t>
      </w:r>
      <w:r>
        <w:rPr>
          <w:rFonts w:hint="eastAsia" w:ascii="Times New Roman" w:hAnsi="Times New Roman" w:eastAsia="仿宋_GB2312"/>
          <w:bCs/>
          <w:color w:val="auto"/>
          <w:sz w:val="32"/>
          <w:szCs w:val="30"/>
          <w:highlight w:val="none"/>
        </w:rPr>
        <w:t>对外透露或传播复试试题内容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等相关信息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。如有违规违纪或弄虚作假等行为，我接受取消复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资格、取消复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取消拟录取资格等处理决定，并承担相应的法律责任。</w:t>
      </w:r>
    </w:p>
    <w:p w14:paraId="0552AB76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2BDF54A">
      <w:pPr>
        <w:wordWrap w:val="0"/>
        <w:ind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承诺人：         </w:t>
      </w:r>
    </w:p>
    <w:p w14:paraId="0CA0A5CC">
      <w:pPr>
        <w:ind w:firstLineChars="200"/>
        <w:jc w:val="center"/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年  月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